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12" w:rsidRPr="00985612" w:rsidRDefault="00985612" w:rsidP="00985612">
      <w:pPr>
        <w:pStyle w:val="BodyTextIndent"/>
        <w:widowControl w:val="0"/>
        <w:spacing w:line="240" w:lineRule="auto"/>
        <w:jc w:val="center"/>
        <w:rPr>
          <w:rFonts w:ascii="GHEA Grapalat" w:hAnsi="GHEA Grapalat"/>
          <w:i w:val="0"/>
          <w:sz w:val="22"/>
          <w:szCs w:val="24"/>
        </w:rPr>
      </w:pPr>
      <w:r w:rsidRPr="00985612">
        <w:rPr>
          <w:rFonts w:ascii="GHEA Grapalat" w:hAnsi="GHEA Grapalat"/>
          <w:i w:val="0"/>
          <w:sz w:val="22"/>
          <w:szCs w:val="24"/>
        </w:rPr>
        <w:t>ОБЪЯВЛЕНИЕ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985612">
        <w:rPr>
          <w:rFonts w:ascii="GHEA Grapalat" w:hAnsi="GHEA Grapalat"/>
          <w:i w:val="0"/>
          <w:sz w:val="22"/>
          <w:szCs w:val="24"/>
        </w:rPr>
        <w:t>ОБ ОТКРЫТОМ КОНКУРСЕ*</w:t>
      </w:r>
    </w:p>
    <w:p w:rsidR="00985612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Настоящий текст объявления утвержден Решением Оценочной Комиссии </w:t>
      </w:r>
    </w:p>
    <w:p w:rsidR="00985612" w:rsidRPr="00932D3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от </w:t>
      </w:r>
      <w:r>
        <w:rPr>
          <w:rFonts w:ascii="GHEA Grapalat" w:hAnsi="GHEA Grapalat"/>
          <w:i w:val="0"/>
          <w:sz w:val="22"/>
          <w:szCs w:val="24"/>
        </w:rPr>
        <w:t>01</w:t>
      </w:r>
      <w:r>
        <w:rPr>
          <w:rFonts w:ascii="GHEA Grapalat" w:hAnsi="GHEA Grapalat"/>
          <w:i w:val="0"/>
          <w:sz w:val="22"/>
          <w:szCs w:val="24"/>
          <w:lang w:val="hy-AM"/>
        </w:rPr>
        <w:t>/</w:t>
      </w:r>
      <w:r>
        <w:rPr>
          <w:rFonts w:ascii="GHEA Grapalat" w:hAnsi="GHEA Grapalat"/>
          <w:i w:val="0"/>
          <w:sz w:val="22"/>
          <w:szCs w:val="24"/>
        </w:rPr>
        <w:t>06</w:t>
      </w:r>
      <w:r>
        <w:rPr>
          <w:rFonts w:ascii="GHEA Grapalat" w:hAnsi="GHEA Grapalat"/>
          <w:i w:val="0"/>
          <w:sz w:val="22"/>
          <w:szCs w:val="24"/>
          <w:lang w:val="hy-AM"/>
        </w:rPr>
        <w:t>/</w:t>
      </w:r>
      <w:r w:rsidRPr="00EC4D0D">
        <w:rPr>
          <w:rFonts w:ascii="GHEA Grapalat" w:hAnsi="GHEA Grapalat"/>
          <w:i w:val="0"/>
          <w:sz w:val="22"/>
          <w:szCs w:val="24"/>
        </w:rPr>
        <w:t>202</w:t>
      </w:r>
      <w:r w:rsidRPr="00985612">
        <w:rPr>
          <w:rFonts w:ascii="GHEA Grapalat" w:hAnsi="GHEA Grapalat"/>
          <w:i w:val="0"/>
          <w:sz w:val="22"/>
          <w:szCs w:val="24"/>
        </w:rPr>
        <w:t>6</w:t>
      </w:r>
      <w:r>
        <w:rPr>
          <w:rFonts w:ascii="GHEA Grapalat" w:hAnsi="GHEA Grapalat"/>
          <w:i w:val="0"/>
          <w:sz w:val="22"/>
          <w:szCs w:val="24"/>
        </w:rPr>
        <w:t xml:space="preserve"> года номер 1 </w:t>
      </w:r>
    </w:p>
    <w:p w:rsidR="00985612" w:rsidRPr="00932D3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85612" w:rsidRDefault="00985612" w:rsidP="00E122C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Код процедуры </w:t>
      </w:r>
      <w:r w:rsidR="00E122C3" w:rsidRPr="00E122C3">
        <w:rPr>
          <w:rFonts w:ascii="GHEA Grapalat" w:hAnsi="GHEA Grapalat"/>
          <w:b/>
          <w:i w:val="0"/>
          <w:sz w:val="22"/>
          <w:szCs w:val="24"/>
        </w:rPr>
        <w:t>ՀԳՊԱ-ԽԲՄ-ԾՁԲ-26/22</w:t>
      </w:r>
      <w:r w:rsidR="00E122C3">
        <w:rPr>
          <w:rFonts w:ascii="GHEA Grapalat" w:hAnsi="GHEA Grapalat"/>
          <w:b/>
          <w:i w:val="0"/>
          <w:sz w:val="22"/>
          <w:szCs w:val="24"/>
        </w:rPr>
        <w:t xml:space="preserve"> </w:t>
      </w:r>
    </w:p>
    <w:p w:rsidR="00E122C3" w:rsidRPr="00E122C3" w:rsidRDefault="00E122C3" w:rsidP="00E122C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4"/>
        </w:rPr>
      </w:pPr>
    </w:p>
    <w:p w:rsidR="00985612" w:rsidRPr="00752D30" w:rsidRDefault="00E122C3" w:rsidP="0098561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2"/>
          <w:szCs w:val="22"/>
        </w:rPr>
      </w:pPr>
      <w:r w:rsidRPr="00E122C3">
        <w:rPr>
          <w:rFonts w:ascii="GHEA Grapalat" w:hAnsi="GHEA Grapalat"/>
          <w:i w:val="0"/>
          <w:sz w:val="22"/>
          <w:szCs w:val="24"/>
        </w:rPr>
        <w:t xml:space="preserve">Заказчик ФОНД ГОСУДАРСТВЕННАЯ ХУДОЖЕСТВЕННАЯ АКАДЕМИЯ АРМЕНИИ, находящийся по адресу: </w:t>
      </w:r>
      <w:proofErr w:type="spellStart"/>
      <w:r w:rsidRPr="00E122C3">
        <w:rPr>
          <w:rFonts w:ascii="GHEA Grapalat" w:hAnsi="GHEA Grapalat"/>
          <w:i w:val="0"/>
          <w:sz w:val="22"/>
          <w:szCs w:val="24"/>
        </w:rPr>
        <w:t>Исаакян</w:t>
      </w:r>
      <w:proofErr w:type="spellEnd"/>
      <w:r w:rsidRPr="00E122C3">
        <w:rPr>
          <w:rFonts w:ascii="GHEA Grapalat" w:hAnsi="GHEA Grapalat"/>
          <w:i w:val="0"/>
          <w:sz w:val="22"/>
          <w:szCs w:val="24"/>
        </w:rPr>
        <w:t xml:space="preserve"> ул., 36 дом объявляет открытый конкурс, который проводится одним этапом, посредством системы электронных закупок </w:t>
      </w:r>
      <w:proofErr w:type="spellStart"/>
      <w:r w:rsidRPr="00E122C3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122C3">
        <w:rPr>
          <w:rFonts w:ascii="GHEA Grapalat" w:hAnsi="GHEA Grapalat"/>
          <w:i w:val="0"/>
          <w:sz w:val="22"/>
          <w:szCs w:val="24"/>
        </w:rPr>
        <w:t xml:space="preserve"> (</w:t>
      </w:r>
      <w:hyperlink r:id="rId4" w:history="1">
        <w:r w:rsidRPr="002315B1">
          <w:rPr>
            <w:rStyle w:val="Hyperlink"/>
            <w:rFonts w:ascii="GHEA Grapalat" w:hAnsi="GHEA Grapalat"/>
            <w:i w:val="0"/>
            <w:sz w:val="22"/>
            <w:szCs w:val="24"/>
          </w:rPr>
          <w:t>www.armeps.am</w:t>
        </w:r>
      </w:hyperlink>
      <w:r w:rsidRPr="00E122C3">
        <w:rPr>
          <w:rFonts w:ascii="GHEA Grapalat" w:hAnsi="GHEA Grapalat"/>
          <w:i w:val="0"/>
          <w:sz w:val="22"/>
          <w:szCs w:val="24"/>
        </w:rPr>
        <w:t>).</w:t>
      </w:r>
      <w:r>
        <w:rPr>
          <w:rFonts w:ascii="GHEA Grapalat" w:hAnsi="GHEA Grapalat"/>
          <w:i w:val="0"/>
          <w:sz w:val="22"/>
          <w:szCs w:val="24"/>
        </w:rPr>
        <w:t xml:space="preserve">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pacing w:val="6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Участнику, отобранному по итогам настоящей процедуры,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6"/>
          <w:sz w:val="22"/>
          <w:szCs w:val="24"/>
        </w:rPr>
        <w:t>установленном</w:t>
      </w:r>
      <w:r w:rsidRPr="00EC4D0D">
        <w:rPr>
          <w:rFonts w:ascii="Courier New" w:hAnsi="Courier New" w:cs="Courier New"/>
          <w:i w:val="0"/>
          <w:spacing w:val="6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6"/>
          <w:sz w:val="22"/>
          <w:szCs w:val="24"/>
        </w:rPr>
        <w:t xml:space="preserve">порядке будет предложено заключить договор на </w:t>
      </w:r>
      <w:r>
        <w:rPr>
          <w:rFonts w:ascii="GHEA Grapalat" w:hAnsi="GHEA Grapalat"/>
          <w:i w:val="0"/>
          <w:spacing w:val="6"/>
          <w:sz w:val="22"/>
          <w:szCs w:val="24"/>
        </w:rPr>
        <w:t xml:space="preserve">предоставление </w:t>
      </w:r>
      <w:r>
        <w:rPr>
          <w:rFonts w:ascii="GHEA Grapalat" w:hAnsi="GHEA Grapalat"/>
          <w:b/>
          <w:i w:val="0"/>
          <w:sz w:val="22"/>
          <w:szCs w:val="24"/>
        </w:rPr>
        <w:t>КОНСУЛЬТАЦИОННЫЕ УСЛУГИ В ОБЛАСТИ ПРОГРАММНОГО ОБЕСПЕЧЕНИЯ</w:t>
      </w:r>
      <w:r w:rsidRPr="00696E13"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EC4D0D">
        <w:rPr>
          <w:rFonts w:ascii="GHEA Grapalat" w:hAnsi="GHEA Grapalat"/>
          <w:i w:val="0"/>
          <w:sz w:val="22"/>
          <w:szCs w:val="24"/>
        </w:rPr>
        <w:t>(далее — договор).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настоящей процедуре.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proofErr w:type="gramStart"/>
      <w:r w:rsidRPr="00EC4D0D">
        <w:rPr>
          <w:rFonts w:ascii="GHEA Grapalat" w:hAnsi="GHEA Grapalat"/>
          <w:i w:val="0"/>
          <w:sz w:val="22"/>
          <w:szCs w:val="24"/>
        </w:rPr>
        <w:t>Условия</w:t>
      </w:r>
      <w:proofErr w:type="gramEnd"/>
      <w:r w:rsidRPr="00EC4D0D">
        <w:rPr>
          <w:rFonts w:ascii="GHEA Grapalat" w:hAnsi="GHEA Grapalat"/>
          <w:i w:val="0"/>
          <w:sz w:val="22"/>
          <w:szCs w:val="24"/>
        </w:rPr>
        <w:t xml:space="preserve"> предъявляемые к лицам,</w:t>
      </w:r>
      <w:r w:rsidR="00E122C3">
        <w:rPr>
          <w:rFonts w:ascii="GHEA Grapalat" w:hAnsi="GHEA Grapalat"/>
          <w:i w:val="0"/>
          <w:sz w:val="22"/>
          <w:szCs w:val="24"/>
        </w:rPr>
        <w:t xml:space="preserve"> не имеющим права на участие в </w:t>
      </w:r>
      <w:r w:rsidRPr="00EC4D0D">
        <w:rPr>
          <w:rFonts w:ascii="GHEA Grapalat" w:hAnsi="GHEA Grapalat"/>
          <w:i w:val="0"/>
          <w:sz w:val="22"/>
          <w:szCs w:val="24"/>
        </w:rPr>
        <w:t>данной процедуре, а также участникам, установлены приглашением на настоящую процедуру.</w:t>
      </w:r>
      <w:r w:rsidRPr="00EC4D0D" w:rsidDel="00052084">
        <w:rPr>
          <w:rFonts w:ascii="GHEA Grapalat" w:hAnsi="GHEA Grapalat"/>
          <w:i w:val="0"/>
          <w:sz w:val="22"/>
          <w:szCs w:val="24"/>
        </w:rPr>
        <w:t xml:space="preserve">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696E13">
        <w:rPr>
          <w:rFonts w:ascii="GHEA Grapalat" w:hAnsi="GHEA Grapalat"/>
          <w:i w:val="0"/>
          <w:color w:val="FF0000"/>
          <w:sz w:val="22"/>
          <w:szCs w:val="24"/>
        </w:rPr>
        <w:t>Выбранный участник определяется из числа участников, подавших заявки, удовлетворительно оцененные на неценовых условиях, по принципу предпочтения участника, представившего минимальное ценовое предложение. При этом участник представляет ценовое предложение с учетом суммы максимальных цен за единицу каждого вида услуг, установленных настоящим приглашением</w:t>
      </w:r>
      <w:r w:rsidRPr="00696E13">
        <w:rPr>
          <w:rFonts w:ascii="GHEA Grapalat" w:hAnsi="GHEA Grapalat"/>
          <w:i w:val="0"/>
          <w:sz w:val="22"/>
          <w:szCs w:val="24"/>
        </w:rPr>
        <w:t>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Для получения приглашения на процедуру в бумажной форме необходимо обратиться к заказчику до </w:t>
      </w:r>
      <w:r w:rsidR="006B62A2">
        <w:rPr>
          <w:rFonts w:ascii="GHEA Grapalat" w:hAnsi="GHEA Grapalat"/>
          <w:b/>
          <w:i w:val="0"/>
          <w:sz w:val="22"/>
          <w:szCs w:val="24"/>
        </w:rPr>
        <w:t>1</w:t>
      </w:r>
      <w:r w:rsidR="006B62A2" w:rsidRPr="006B62A2">
        <w:rPr>
          <w:rFonts w:ascii="GHEA Grapalat" w:hAnsi="GHEA Grapalat"/>
          <w:b/>
          <w:i w:val="0"/>
          <w:sz w:val="22"/>
          <w:szCs w:val="24"/>
        </w:rPr>
        <w:t>0</w:t>
      </w:r>
      <w:r w:rsidR="00E122C3">
        <w:rPr>
          <w:rFonts w:ascii="GHEA Grapalat" w:hAnsi="GHEA Grapalat"/>
          <w:b/>
          <w:i w:val="0"/>
          <w:sz w:val="22"/>
          <w:szCs w:val="24"/>
        </w:rPr>
        <w:t>:0</w:t>
      </w:r>
      <w:r>
        <w:rPr>
          <w:rFonts w:ascii="GHEA Grapalat" w:hAnsi="GHEA Grapalat"/>
          <w:b/>
          <w:i w:val="0"/>
          <w:sz w:val="22"/>
          <w:szCs w:val="24"/>
        </w:rPr>
        <w:t xml:space="preserve">0 часов 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30</w:t>
      </w:r>
      <w:r w:rsidRPr="00EC4D0D">
        <w:rPr>
          <w:rFonts w:ascii="GHEA Grapalat" w:hAnsi="GHEA Grapalat"/>
          <w:b/>
          <w:i w:val="0"/>
          <w:sz w:val="22"/>
          <w:szCs w:val="24"/>
        </w:rPr>
        <w:t>-го дня</w:t>
      </w:r>
      <w:r w:rsidRPr="00EC4D0D">
        <w:rPr>
          <w:rFonts w:ascii="GHEA Grapalat" w:hAnsi="GHEA Grapalat"/>
          <w:i w:val="0"/>
          <w:sz w:val="22"/>
          <w:szCs w:val="24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EC4D0D">
        <w:rPr>
          <w:sz w:val="18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обеспечивает бесплатное предоставлени</w:t>
      </w:r>
      <w:r w:rsidR="00E122C3">
        <w:rPr>
          <w:rFonts w:ascii="GHEA Grapalat" w:hAnsi="GHEA Grapalat"/>
          <w:i w:val="0"/>
          <w:sz w:val="22"/>
          <w:szCs w:val="24"/>
        </w:rPr>
        <w:t xml:space="preserve">е приглашения в бумажной форме </w:t>
      </w:r>
      <w:r w:rsidRPr="00EC4D0D">
        <w:rPr>
          <w:rFonts w:ascii="GHEA Grapalat" w:hAnsi="GHEA Grapalat"/>
          <w:i w:val="0"/>
          <w:sz w:val="22"/>
          <w:szCs w:val="24"/>
        </w:rPr>
        <w:t>в первый рабочий день, следующий за получением такого требования.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4"/>
        </w:rPr>
      </w:pPr>
      <w:r w:rsidRPr="00EC4D0D">
        <w:rPr>
          <w:rFonts w:ascii="GHEA Grapalat" w:hAnsi="GHEA Grapalat"/>
          <w:i w:val="0"/>
          <w:spacing w:val="-6"/>
          <w:sz w:val="22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EC4D0D">
        <w:rPr>
          <w:rFonts w:ascii="Courier New" w:hAnsi="Courier New" w:cs="Courier New"/>
          <w:i w:val="0"/>
          <w:spacing w:val="-6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-6"/>
          <w:sz w:val="22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Неполучение приглашения не ограничивает права участника на участие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настоящей процедуре.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EC4D0D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C4D0D">
        <w:rPr>
          <w:rFonts w:ascii="GHEA Grapalat" w:hAnsi="GHEA Grapalat"/>
          <w:i w:val="0"/>
          <w:sz w:val="22"/>
          <w:szCs w:val="24"/>
        </w:rPr>
        <w:t xml:space="preserve"> (</w:t>
      </w:r>
      <w:hyperlink r:id="rId5">
        <w:r w:rsidRPr="00EC4D0D">
          <w:rPr>
            <w:rFonts w:ascii="GHEA Grapalat" w:hAnsi="GHEA Grapalat"/>
            <w:i w:val="0"/>
            <w:sz w:val="22"/>
            <w:szCs w:val="24"/>
          </w:rPr>
          <w:t>www.armeps.am</w:t>
        </w:r>
      </w:hyperlink>
      <w:r w:rsidRPr="00EC4D0D">
        <w:rPr>
          <w:rFonts w:ascii="GHEA Grapalat" w:hAnsi="GHEA Grapalat"/>
          <w:i w:val="0"/>
          <w:sz w:val="22"/>
          <w:szCs w:val="24"/>
        </w:rPr>
        <w:t xml:space="preserve">), до 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1</w:t>
      </w:r>
      <w:r w:rsidR="006B62A2">
        <w:rPr>
          <w:rFonts w:ascii="GHEA Grapalat" w:hAnsi="GHEA Grapalat"/>
          <w:b/>
          <w:i w:val="0"/>
          <w:sz w:val="22"/>
          <w:szCs w:val="24"/>
        </w:rPr>
        <w:t>0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:</w:t>
      </w:r>
      <w:r w:rsidR="00E122C3">
        <w:rPr>
          <w:rFonts w:ascii="GHEA Grapalat" w:hAnsi="GHEA Grapalat"/>
          <w:b/>
          <w:i w:val="0"/>
          <w:sz w:val="22"/>
          <w:szCs w:val="24"/>
        </w:rPr>
        <w:t>0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0</w:t>
      </w:r>
      <w:r w:rsidRPr="00EC4D0D">
        <w:rPr>
          <w:rFonts w:ascii="GHEA Grapalat" w:hAnsi="GHEA Grapalat"/>
          <w:b/>
          <w:i w:val="0"/>
          <w:sz w:val="22"/>
          <w:szCs w:val="24"/>
        </w:rPr>
        <w:t xml:space="preserve"> часов 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30-ого</w:t>
      </w:r>
      <w:r w:rsidRPr="00EC4D0D">
        <w:rPr>
          <w:rFonts w:ascii="GHEA Grapalat" w:hAnsi="GHEA Grapalat"/>
          <w:i w:val="0"/>
          <w:sz w:val="22"/>
          <w:szCs w:val="24"/>
        </w:rPr>
        <w:t xml:space="preserve"> дня с даты опубликования настоящего объявления.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Кроме армянского языка заявки могут быть поданы также на английском или русском языке.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EC4D0D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C4D0D">
        <w:rPr>
          <w:rFonts w:ascii="GHEA Grapalat" w:hAnsi="GHEA Grapalat"/>
          <w:i w:val="0"/>
          <w:sz w:val="22"/>
          <w:szCs w:val="24"/>
        </w:rPr>
        <w:t xml:space="preserve">, в 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1</w:t>
      </w:r>
      <w:r w:rsidR="006B62A2">
        <w:rPr>
          <w:rFonts w:ascii="GHEA Grapalat" w:hAnsi="GHEA Grapalat"/>
          <w:b/>
          <w:i w:val="0"/>
          <w:sz w:val="22"/>
          <w:szCs w:val="24"/>
        </w:rPr>
        <w:t>0</w:t>
      </w:r>
      <w:bookmarkStart w:id="0" w:name="_GoBack"/>
      <w:bookmarkEnd w:id="0"/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:0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0</w:t>
      </w:r>
      <w:r w:rsidRPr="00EC4D0D">
        <w:rPr>
          <w:rFonts w:ascii="GHEA Grapalat" w:hAnsi="GHEA Grapalat"/>
          <w:i w:val="0"/>
          <w:sz w:val="22"/>
          <w:szCs w:val="24"/>
        </w:rPr>
        <w:t xml:space="preserve"> часов на </w:t>
      </w:r>
      <w:r>
        <w:rPr>
          <w:rFonts w:ascii="GHEA Grapalat" w:hAnsi="GHEA Grapalat"/>
          <w:i w:val="0"/>
          <w:sz w:val="22"/>
          <w:szCs w:val="24"/>
          <w:lang w:val="hy-AM"/>
        </w:rPr>
        <w:t>30</w:t>
      </w:r>
      <w:r w:rsidRPr="00EC4D0D">
        <w:rPr>
          <w:rFonts w:ascii="GHEA Grapalat" w:hAnsi="GHEA Grapalat"/>
          <w:b/>
          <w:i w:val="0"/>
          <w:sz w:val="22"/>
          <w:szCs w:val="24"/>
          <w:lang w:val="hy-AM"/>
        </w:rPr>
        <w:t>-</w:t>
      </w:r>
      <w:r w:rsidRPr="00EC4D0D">
        <w:rPr>
          <w:rFonts w:ascii="GHEA Grapalat" w:hAnsi="GHEA Grapalat"/>
          <w:b/>
          <w:i w:val="0"/>
          <w:sz w:val="22"/>
          <w:szCs w:val="24"/>
        </w:rPr>
        <w:t>ой</w:t>
      </w:r>
      <w:r w:rsidRPr="00EC4D0D">
        <w:rPr>
          <w:rFonts w:ascii="GHEA Grapalat" w:hAnsi="GHEA Grapalat"/>
          <w:i w:val="0"/>
          <w:sz w:val="22"/>
          <w:szCs w:val="24"/>
        </w:rPr>
        <w:t xml:space="preserve"> день со дня опубликования настоящего объявления.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Для получения дополнительной информации, связанной с настоящим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 xml:space="preserve">объявлением, можете обратиться к секретарю Оценочной комиссии </w:t>
      </w:r>
      <w:r w:rsidR="00E122C3">
        <w:rPr>
          <w:rFonts w:ascii="GHEA Grapalat" w:hAnsi="GHEA Grapalat"/>
          <w:b/>
          <w:i w:val="0"/>
          <w:spacing w:val="-6"/>
          <w:sz w:val="22"/>
          <w:szCs w:val="24"/>
        </w:rPr>
        <w:t>Дж. Тадевосян</w:t>
      </w:r>
      <w:r w:rsidRPr="00EC4D0D">
        <w:rPr>
          <w:rFonts w:ascii="GHEA Grapalat" w:hAnsi="GHEA Grapalat"/>
          <w:i w:val="0"/>
          <w:spacing w:val="-6"/>
          <w:sz w:val="22"/>
          <w:szCs w:val="24"/>
        </w:rPr>
        <w:t>.</w:t>
      </w:r>
    </w:p>
    <w:p w:rsidR="00985612" w:rsidRPr="00EC4D0D" w:rsidRDefault="00985612" w:rsidP="00985612">
      <w:pPr>
        <w:pStyle w:val="BodyTextIndent"/>
        <w:tabs>
          <w:tab w:val="left" w:pos="5955"/>
        </w:tabs>
        <w:spacing w:after="160"/>
        <w:ind w:firstLine="0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ab/>
      </w:r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>Телефон 095 59 49 12</w:t>
      </w:r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</w:t>
      </w:r>
      <w:hyperlink r:id="rId6" w:history="1">
        <w:r w:rsidRPr="00EE7ABD">
          <w:rPr>
            <w:rStyle w:val="Hyperlink"/>
            <w:rFonts w:ascii="GHEA Grapalat" w:hAnsi="GHEA Grapalat"/>
            <w:i w:val="0"/>
            <w:color w:val="000000" w:themeColor="text1"/>
            <w:sz w:val="24"/>
            <w:szCs w:val="24"/>
          </w:rPr>
          <w:t>jtadevosyan@fineart.ac.am</w:t>
        </w:r>
      </w:hyperlink>
      <w:r>
        <w:rPr>
          <w:rStyle w:val="Hyperlink"/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ФОНД ГОСУДАРСТВЕННАЯ ХУДОЖЕСТВЕННАЯ АКАДЕМИЯ АРМЕНИИ</w:t>
      </w:r>
    </w:p>
    <w:p w:rsidR="00394520" w:rsidRPr="00486721" w:rsidRDefault="00394520">
      <w:pPr>
        <w:rPr>
          <w:rFonts w:ascii="Sylfaen" w:hAnsi="Sylfaen"/>
        </w:rPr>
      </w:pPr>
    </w:p>
    <w:sectPr w:rsidR="00394520" w:rsidRPr="00486721" w:rsidSect="004867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14"/>
    <w:rsid w:val="00394520"/>
    <w:rsid w:val="00486721"/>
    <w:rsid w:val="006B62A2"/>
    <w:rsid w:val="00985612"/>
    <w:rsid w:val="00D23614"/>
    <w:rsid w:val="00E1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1C85D"/>
  <w15:chartTrackingRefBased/>
  <w15:docId w15:val="{7DA001B5-90D0-4230-8D53-CC44FA8A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856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8561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E12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tadevosyan@fineart.ac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2026-06-04T09:03:00Z</dcterms:created>
  <dcterms:modified xsi:type="dcterms:W3CDTF">2026-06-04T10:13:00Z</dcterms:modified>
</cp:coreProperties>
</file>